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4CE5" w14:textId="44EB21C5" w:rsidR="00833F68" w:rsidRPr="00833F68" w:rsidRDefault="00FF32EE" w:rsidP="00A2334D">
      <w:pPr>
        <w:tabs>
          <w:tab w:val="clear" w:pos="6379"/>
          <w:tab w:val="left" w:pos="5387"/>
        </w:tabs>
        <w:rPr>
          <w:i/>
          <w:iCs/>
          <w:lang w:val="pl-PL"/>
        </w:rPr>
      </w:pPr>
      <w:r w:rsidRPr="004917FB">
        <w:rPr>
          <w:lang w:val="pl-PL"/>
        </w:rPr>
        <w:tab/>
      </w:r>
    </w:p>
    <w:p w14:paraId="74EE2C2B" w14:textId="47A50349" w:rsidR="00ED72DF" w:rsidRPr="00C736C5" w:rsidRDefault="009F01B3" w:rsidP="009F01B3">
      <w:pPr>
        <w:tabs>
          <w:tab w:val="right" w:pos="9178"/>
        </w:tabs>
        <w:rPr>
          <w:lang w:val="pl-PL"/>
        </w:rPr>
      </w:pPr>
      <w:r w:rsidRPr="00C736C5">
        <w:rPr>
          <w:lang w:val="pl-PL"/>
        </w:rPr>
        <w:t>(pieczęć Dostawcy)</w:t>
      </w:r>
      <w:r w:rsidRPr="00C736C5">
        <w:rPr>
          <w:lang w:val="pl-PL"/>
        </w:rPr>
        <w:tab/>
      </w:r>
      <w:r w:rsidRPr="00C736C5">
        <w:rPr>
          <w:lang w:val="pl-PL"/>
        </w:rPr>
        <w:tab/>
      </w:r>
    </w:p>
    <w:p w14:paraId="702165BB" w14:textId="77777777" w:rsidR="00ED72DF" w:rsidRPr="00C736C5" w:rsidRDefault="00ED72DF" w:rsidP="00ED72DF">
      <w:pPr>
        <w:rPr>
          <w:lang w:val="pl-PL"/>
        </w:rPr>
      </w:pPr>
    </w:p>
    <w:p w14:paraId="4C48975E" w14:textId="77777777" w:rsidR="00ED72DF" w:rsidRPr="00C736C5" w:rsidRDefault="00ED72DF" w:rsidP="00ED72DF">
      <w:pPr>
        <w:rPr>
          <w:lang w:val="pl-PL"/>
        </w:rPr>
      </w:pPr>
    </w:p>
    <w:p w14:paraId="17E3C24C" w14:textId="2A83A963" w:rsidR="00ED72DF" w:rsidRPr="00C736C5" w:rsidRDefault="00ED72DF" w:rsidP="00ED72DF">
      <w:pPr>
        <w:jc w:val="center"/>
        <w:rPr>
          <w:lang w:val="pl-PL"/>
        </w:rPr>
      </w:pPr>
      <w:r w:rsidRPr="00C736C5">
        <w:rPr>
          <w:lang w:val="pl-PL"/>
        </w:rPr>
        <w:t>OFERTA</w:t>
      </w:r>
      <w:r w:rsidR="009F01B3" w:rsidRPr="00C736C5">
        <w:rPr>
          <w:lang w:val="pl-PL"/>
        </w:rPr>
        <w:t xml:space="preserve"> do </w:t>
      </w:r>
      <w:r w:rsidR="00001937" w:rsidRPr="00C736C5">
        <w:rPr>
          <w:lang w:val="pl-PL"/>
        </w:rPr>
        <w:t>z</w:t>
      </w:r>
      <w:r w:rsidR="009F01B3" w:rsidRPr="00C736C5">
        <w:rPr>
          <w:lang w:val="pl-PL"/>
        </w:rPr>
        <w:t xml:space="preserve">apytania ofertowego </w:t>
      </w:r>
      <w:r w:rsidR="00CF3EEA" w:rsidRPr="00C736C5">
        <w:rPr>
          <w:lang w:val="pl-PL"/>
        </w:rPr>
        <w:t xml:space="preserve">nr </w:t>
      </w:r>
      <w:r w:rsidR="00410F38" w:rsidRPr="00C736C5">
        <w:rPr>
          <w:lang w:val="pl-PL"/>
        </w:rPr>
        <w:t>RMS/01/10/2020</w:t>
      </w:r>
    </w:p>
    <w:p w14:paraId="17A1AC96" w14:textId="77777777" w:rsidR="00ED72DF" w:rsidRPr="00C736C5" w:rsidRDefault="00ED72DF" w:rsidP="00ED72DF">
      <w:pPr>
        <w:jc w:val="center"/>
        <w:rPr>
          <w:lang w:val="pl-PL"/>
        </w:rPr>
      </w:pPr>
    </w:p>
    <w:p w14:paraId="3066BB34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Opis przedmiotu oferty:</w:t>
      </w:r>
    </w:p>
    <w:p w14:paraId="7B703539" w14:textId="0C687B15" w:rsidR="00410F38" w:rsidRPr="00C736C5" w:rsidRDefault="00410F38" w:rsidP="00410F38">
      <w:pPr>
        <w:pStyle w:val="Akapitzlist"/>
        <w:numPr>
          <w:ilvl w:val="0"/>
          <w:numId w:val="16"/>
        </w:numPr>
        <w:ind w:right="543"/>
        <w:jc w:val="both"/>
        <w:rPr>
          <w:rFonts w:ascii="Roboto Condensed Light" w:hAnsi="Roboto Condensed Light" w:cs="Calibri"/>
        </w:rPr>
      </w:pPr>
      <w:r w:rsidRPr="00C736C5">
        <w:rPr>
          <w:rFonts w:ascii="Roboto Condensed Light" w:hAnsi="Roboto Condensed Light"/>
        </w:rPr>
        <w:t xml:space="preserve">1 zestawu bezzałogowego statku powietrznego </w:t>
      </w:r>
      <w:r w:rsidR="00651439" w:rsidRPr="00C736C5">
        <w:rPr>
          <w:rFonts w:ascii="Roboto Condensed Light" w:hAnsi="Roboto Condensed Light"/>
        </w:rPr>
        <w:t xml:space="preserve">(BSP) </w:t>
      </w:r>
      <w:r w:rsidRPr="00C736C5">
        <w:rPr>
          <w:rFonts w:ascii="Roboto Condensed Light" w:hAnsi="Roboto Condensed Light"/>
        </w:rPr>
        <w:t>wraz z osprzętem</w:t>
      </w:r>
    </w:p>
    <w:p w14:paraId="5F7810E0" w14:textId="77777777" w:rsidR="006511A2" w:rsidRPr="00C736C5" w:rsidRDefault="006511A2" w:rsidP="006511A2">
      <w:pPr>
        <w:ind w:left="360" w:right="543"/>
        <w:rPr>
          <w:lang w:val="pl-PL"/>
        </w:rPr>
      </w:pPr>
    </w:p>
    <w:p w14:paraId="24A0AD34" w14:textId="678C9AC0" w:rsidR="00456ECE" w:rsidRPr="00C736C5" w:rsidRDefault="00456ECE" w:rsidP="00651439">
      <w:pPr>
        <w:ind w:left="284" w:right="543"/>
      </w:pPr>
      <w:r w:rsidRPr="00C736C5">
        <w:t>Parametry dla przedmiotu zamówienia:</w:t>
      </w:r>
    </w:p>
    <w:p w14:paraId="0271E610" w14:textId="77777777" w:rsidR="00651439" w:rsidRPr="00410F38" w:rsidRDefault="00651439" w:rsidP="00651439">
      <w:pPr>
        <w:pStyle w:val="Akapitzlist"/>
        <w:numPr>
          <w:ilvl w:val="0"/>
          <w:numId w:val="17"/>
        </w:numPr>
        <w:ind w:right="543"/>
        <w:rPr>
          <w:rFonts w:ascii="Roboto Condensed Light" w:hAnsi="Roboto Condensed Light"/>
          <w:b/>
          <w:bCs/>
        </w:rPr>
      </w:pPr>
      <w:r w:rsidRPr="00410F38">
        <w:rPr>
          <w:rFonts w:ascii="Roboto Condensed Light" w:hAnsi="Roboto Condensed Light"/>
          <w:b/>
          <w:bCs/>
        </w:rPr>
        <w:t>Specyfikacja techniczna (</w:t>
      </w:r>
      <w:r w:rsidRPr="00C736C5">
        <w:rPr>
          <w:rFonts w:ascii="Roboto Condensed Light" w:hAnsi="Roboto Condensed Light"/>
          <w:b/>
          <w:bCs/>
        </w:rPr>
        <w:t>BSP)</w:t>
      </w:r>
      <w:r w:rsidRPr="00410F38">
        <w:rPr>
          <w:rFonts w:ascii="Roboto Condensed Light" w:hAnsi="Roboto Condensed Light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304"/>
      </w:tblGrid>
      <w:tr w:rsidR="00651439" w:rsidRPr="00410F38" w14:paraId="340F16D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AE4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0E78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Rozłożony, bez śmigieł, 810x670x430 mm (</w:t>
            </w:r>
            <w:proofErr w:type="spellStart"/>
            <w:r w:rsidRPr="00410F38">
              <w:rPr>
                <w:rFonts w:ascii="Roboto Condensed Light" w:hAnsi="Roboto Condensed Light"/>
              </w:rPr>
              <w:t>DxSzxW</w:t>
            </w:r>
            <w:proofErr w:type="spellEnd"/>
            <w:r w:rsidRPr="00410F38">
              <w:rPr>
                <w:rFonts w:ascii="Roboto Condensed Light" w:hAnsi="Roboto Condensed Light"/>
              </w:rPr>
              <w:t>), Złożony, ze śmigłami, 430x420x430 mm (</w:t>
            </w:r>
            <w:proofErr w:type="spellStart"/>
            <w:r w:rsidRPr="00410F38">
              <w:rPr>
                <w:rFonts w:ascii="Roboto Condensed Light" w:hAnsi="Roboto Condensed Light"/>
              </w:rPr>
              <w:t>DxSzxW</w:t>
            </w:r>
            <w:proofErr w:type="spellEnd"/>
            <w:r w:rsidRPr="00410F38">
              <w:rPr>
                <w:rFonts w:ascii="Roboto Condensed Light" w:hAnsi="Roboto Condensed Light"/>
              </w:rPr>
              <w:t>)</w:t>
            </w:r>
          </w:p>
        </w:tc>
      </w:tr>
      <w:tr w:rsidR="00651439" w:rsidRPr="00410F38" w14:paraId="02DEA911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EB3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Przekątna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E1D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895 mm</w:t>
            </w:r>
          </w:p>
        </w:tc>
      </w:tr>
      <w:tr w:rsidR="00651439" w:rsidRPr="00410F38" w14:paraId="74F63F5C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9345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 xml:space="preserve">Waga (z jednym </w:t>
            </w:r>
            <w:proofErr w:type="spellStart"/>
            <w:r w:rsidRPr="00410F38">
              <w:rPr>
                <w:rFonts w:ascii="Roboto Condensed Light" w:hAnsi="Roboto Condensed Light"/>
              </w:rPr>
              <w:t>gimbalem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na dole)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8A5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Około 3.6 kg (bez akumulatorów) Około 6.3 kg (z dwoma akumulatorami TB60)</w:t>
            </w:r>
          </w:p>
        </w:tc>
      </w:tr>
      <w:tr w:rsidR="00651439" w:rsidRPr="00410F38" w14:paraId="1DA3737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B41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Maksymalny udźwig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BAF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2.7 kg</w:t>
            </w:r>
          </w:p>
        </w:tc>
      </w:tr>
      <w:tr w:rsidR="00651439" w:rsidRPr="00410F38" w14:paraId="54C93F24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58E5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Maksymalna masa startowa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0E6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9 kg</w:t>
            </w:r>
          </w:p>
        </w:tc>
      </w:tr>
      <w:tr w:rsidR="00651439" w:rsidRPr="00410F38" w14:paraId="22A0C5C2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363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Częstotliwości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02FF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2.4000-2.4835 GHz</w:t>
            </w:r>
            <w:r w:rsidRPr="00410F38">
              <w:rPr>
                <w:rFonts w:ascii="Roboto Condensed Light" w:hAnsi="Roboto Condensed Light"/>
              </w:rPr>
              <w:br/>
              <w:t>5.725-5.850 GHz</w:t>
            </w:r>
          </w:p>
        </w:tc>
      </w:tr>
      <w:tr w:rsidR="00651439" w:rsidRPr="00410F38" w14:paraId="6C46C335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6425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Moc sygnału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898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2.4000-2.4835 GHz:</w:t>
            </w:r>
            <w:r w:rsidRPr="00410F38">
              <w:rPr>
                <w:rFonts w:ascii="Roboto Condensed Light" w:hAnsi="Roboto Condensed Light"/>
              </w:rPr>
              <w:br/>
              <w:t xml:space="preserve">29.5 </w:t>
            </w:r>
            <w:proofErr w:type="spellStart"/>
            <w:r w:rsidRPr="00410F38">
              <w:rPr>
                <w:rFonts w:ascii="Roboto Condensed Light" w:hAnsi="Roboto Condensed Light"/>
              </w:rPr>
              <w:t>dBm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(FCC); 18.5dBm (CE)</w:t>
            </w:r>
            <w:r w:rsidRPr="00410F38">
              <w:rPr>
                <w:rFonts w:ascii="Roboto Condensed Light" w:hAnsi="Roboto Condensed Light"/>
              </w:rPr>
              <w:br/>
              <w:t xml:space="preserve">18.5 </w:t>
            </w:r>
            <w:proofErr w:type="spellStart"/>
            <w:r w:rsidRPr="00410F38">
              <w:rPr>
                <w:rFonts w:ascii="Roboto Condensed Light" w:hAnsi="Roboto Condensed Light"/>
              </w:rPr>
              <w:t>dBm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(SRRC); 18.5dBm (MIC)</w:t>
            </w:r>
            <w:r w:rsidRPr="00410F38">
              <w:rPr>
                <w:rFonts w:ascii="Roboto Condensed Light" w:hAnsi="Roboto Condensed Light"/>
              </w:rPr>
              <w:br/>
              <w:t>5.725-5.850 GHz:</w:t>
            </w:r>
            <w:r w:rsidRPr="00410F38">
              <w:rPr>
                <w:rFonts w:ascii="Roboto Condensed Light" w:hAnsi="Roboto Condensed Light"/>
              </w:rPr>
              <w:br/>
              <w:t xml:space="preserve">28.5 </w:t>
            </w:r>
            <w:proofErr w:type="spellStart"/>
            <w:r w:rsidRPr="00410F38">
              <w:rPr>
                <w:rFonts w:ascii="Roboto Condensed Light" w:hAnsi="Roboto Condensed Light"/>
              </w:rPr>
              <w:t>dBm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(FCC); 12.5dBm (CE)</w:t>
            </w:r>
            <w:r w:rsidRPr="00410F38">
              <w:rPr>
                <w:rFonts w:ascii="Roboto Condensed Light" w:hAnsi="Roboto Condensed Light"/>
              </w:rPr>
              <w:br/>
              <w:t xml:space="preserve">28.5 </w:t>
            </w:r>
            <w:proofErr w:type="spellStart"/>
            <w:r w:rsidRPr="00410F38">
              <w:rPr>
                <w:rFonts w:ascii="Roboto Condensed Light" w:hAnsi="Roboto Condensed Light"/>
              </w:rPr>
              <w:t>dBm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(SRRC)</w:t>
            </w:r>
          </w:p>
        </w:tc>
      </w:tr>
      <w:tr w:rsidR="00651439" w:rsidRPr="00410F38" w14:paraId="5150A481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B20D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Dokładność zawisu (Tryb P- z GPS)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88D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Pionowo:</w:t>
            </w:r>
            <w:r w:rsidRPr="00410F38">
              <w:rPr>
                <w:rFonts w:ascii="Roboto Condensed Light" w:hAnsi="Roboto Condensed Light"/>
              </w:rPr>
              <w:br/>
              <w:t>±0.1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Z systemem wizyjnym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±0.5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GPS włączony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±0.1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RTK włączony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Poziomo:</w:t>
            </w:r>
            <w:r w:rsidRPr="00410F38">
              <w:rPr>
                <w:rFonts w:ascii="Roboto Condensed Light" w:hAnsi="Roboto Condensed Light"/>
              </w:rPr>
              <w:br/>
              <w:t>±0.3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Z systemem wizyjnym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±1.5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GPS włączony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±0.1 m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RTK włączony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651439" w:rsidRPr="00410F38" w14:paraId="77CCA07F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C122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Dokładność pozycjonowania RTK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E7C6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Z włączonym i ustanowionym sygnałem RTK</w:t>
            </w:r>
            <w:r w:rsidRPr="00410F38">
              <w:rPr>
                <w:rFonts w:ascii="Roboto Condensed Light" w:hAnsi="Roboto Condensed Light"/>
              </w:rPr>
              <w:br/>
              <w:t xml:space="preserve">1 cm+1 </w:t>
            </w:r>
            <w:proofErr w:type="spellStart"/>
            <w:r w:rsidRPr="00410F38">
              <w:rPr>
                <w:rFonts w:ascii="Roboto Condensed Light" w:hAnsi="Roboto Condensed Light"/>
              </w:rPr>
              <w:t>ppm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(poziomo)</w:t>
            </w:r>
            <w:r w:rsidRPr="00410F38">
              <w:rPr>
                <w:rFonts w:ascii="Roboto Condensed Light" w:hAnsi="Roboto Condensed Light"/>
              </w:rPr>
              <w:br/>
              <w:t xml:space="preserve">1.5 cm + 1 </w:t>
            </w:r>
            <w:proofErr w:type="spellStart"/>
            <w:r w:rsidRPr="00410F38">
              <w:rPr>
                <w:rFonts w:ascii="Roboto Condensed Light" w:hAnsi="Roboto Condensed Light"/>
              </w:rPr>
              <w:t>ppm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(pionowo)</w:t>
            </w:r>
          </w:p>
        </w:tc>
      </w:tr>
      <w:tr w:rsidR="00651439" w:rsidRPr="00410F38" w14:paraId="488AC87B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14DD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lastRenderedPageBreak/>
              <w:t xml:space="preserve">Maksymalna </w:t>
            </w:r>
            <w:proofErr w:type="spellStart"/>
            <w:r w:rsidRPr="00410F38">
              <w:rPr>
                <w:rFonts w:ascii="Roboto Condensed Light" w:hAnsi="Roboto Condensed Light"/>
              </w:rPr>
              <w:t>prędkośc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kątowa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04FA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Przód/tył: 300°/s, Obrót: 100°/s</w:t>
            </w:r>
          </w:p>
        </w:tc>
      </w:tr>
      <w:tr w:rsidR="00651439" w:rsidRPr="00410F38" w14:paraId="0AD58041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00D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Maksymalny kąt nachylenia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BA2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30° (Tryb- P, Przedni system wizyjny włączony: 25°)</w:t>
            </w:r>
          </w:p>
        </w:tc>
      </w:tr>
      <w:tr w:rsidR="00651439" w:rsidRPr="00410F38" w14:paraId="2ACB02AA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EA6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Maksymalna prędkość wznoszenia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FC8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Tryb S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6 m/s</w:t>
            </w:r>
            <w:r w:rsidRPr="00410F38">
              <w:rPr>
                <w:rFonts w:ascii="Roboto Condensed Light" w:hAnsi="Roboto Condensed Light"/>
              </w:rPr>
              <w:br/>
              <w:t>Tryb P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5 m/s</w:t>
            </w:r>
          </w:p>
        </w:tc>
      </w:tr>
      <w:tr w:rsidR="00651439" w:rsidRPr="00410F38" w14:paraId="7C1DC89F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070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Maksymalna prędkość opadania (pionowa)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83A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Tryb S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5 m/s</w:t>
            </w:r>
            <w:r w:rsidRPr="00410F38">
              <w:rPr>
                <w:rFonts w:ascii="Roboto Condensed Light" w:hAnsi="Roboto Condensed Light"/>
              </w:rPr>
              <w:br/>
              <w:t>Tryb P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3 m/s</w:t>
            </w:r>
          </w:p>
        </w:tc>
      </w:tr>
      <w:tr w:rsidR="00651439" w:rsidRPr="00410F38" w14:paraId="1685E7E3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75BF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Maksymalna prędkość opadania (w przechyle)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EF2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Tryb S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7 m/s</w:t>
            </w:r>
          </w:p>
        </w:tc>
      </w:tr>
      <w:tr w:rsidR="00651439" w:rsidRPr="00410F38" w14:paraId="13406B71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9E9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Maksymalna prędkość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10B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Tryb S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23 m/s</w:t>
            </w:r>
            <w:r w:rsidRPr="00410F38">
              <w:rPr>
                <w:rFonts w:ascii="Roboto Condensed Light" w:hAnsi="Roboto Condensed Light"/>
              </w:rPr>
              <w:br/>
              <w:t>Tryb P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17 m/s</w:t>
            </w:r>
          </w:p>
        </w:tc>
      </w:tr>
      <w:tr w:rsidR="00651439" w:rsidRPr="00410F38" w14:paraId="2817A18C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6868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Maksymalny pułap (m n.p.m.)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810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5000 m (ze śmigłami 2110, przy masie startowej ≤ 7 kg) / 7000 m (ze śmigłami 2195, przy masie startowej ≤ 7 kg)</w:t>
            </w:r>
          </w:p>
        </w:tc>
      </w:tr>
      <w:tr w:rsidR="00651439" w:rsidRPr="00410F38" w14:paraId="3BE685B8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38D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Odporność na wiatr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BCA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15 m/s</w:t>
            </w:r>
          </w:p>
        </w:tc>
      </w:tr>
      <w:tr w:rsidR="00651439" w:rsidRPr="00410F38" w14:paraId="360B46C8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A8C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Maksymalny czas lotu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B85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55 minut</w:t>
            </w:r>
          </w:p>
        </w:tc>
      </w:tr>
      <w:tr w:rsidR="00651439" w:rsidRPr="00410F38" w14:paraId="56AB291E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73F72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Wspierane kamery DJI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DB9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proofErr w:type="spellStart"/>
            <w:r w:rsidRPr="00410F38">
              <w:rPr>
                <w:rFonts w:ascii="Roboto Condensed Light" w:hAnsi="Roboto Condensed Light"/>
              </w:rPr>
              <w:t>Zenmuse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XT2 /Z30 /H20 /H20T</w:t>
            </w:r>
          </w:p>
        </w:tc>
      </w:tr>
      <w:tr w:rsidR="00651439" w:rsidRPr="00410F38" w14:paraId="204A45F7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533D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 xml:space="preserve">Wspierane kombinacje </w:t>
            </w:r>
            <w:proofErr w:type="spellStart"/>
            <w:r w:rsidRPr="00410F38">
              <w:rPr>
                <w:rFonts w:ascii="Roboto Condensed Light" w:hAnsi="Roboto Condensed Light"/>
              </w:rPr>
              <w:t>gimbali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483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 xml:space="preserve">Pojedynczy </w:t>
            </w:r>
            <w:proofErr w:type="spellStart"/>
            <w:r w:rsidRPr="00410F38">
              <w:rPr>
                <w:rFonts w:ascii="Roboto Condensed Light" w:hAnsi="Roboto Condensed Light"/>
              </w:rPr>
              <w:t>gimbal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na dole, Podwójny </w:t>
            </w:r>
            <w:proofErr w:type="spellStart"/>
            <w:r w:rsidRPr="00410F38">
              <w:rPr>
                <w:rFonts w:ascii="Roboto Condensed Light" w:hAnsi="Roboto Condensed Light"/>
              </w:rPr>
              <w:t>gimbal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na dole, Pojedynczy </w:t>
            </w:r>
            <w:proofErr w:type="spellStart"/>
            <w:r w:rsidRPr="00410F38">
              <w:rPr>
                <w:rFonts w:ascii="Roboto Condensed Light" w:hAnsi="Roboto Condensed Light"/>
              </w:rPr>
              <w:t>gimbal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na górze, </w:t>
            </w:r>
            <w:proofErr w:type="spellStart"/>
            <w:r w:rsidRPr="00410F38">
              <w:rPr>
                <w:rFonts w:ascii="Roboto Condensed Light" w:hAnsi="Roboto Condensed Light"/>
              </w:rPr>
              <w:t>Gimbal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na górze i na dole, Potrójny </w:t>
            </w:r>
            <w:proofErr w:type="spellStart"/>
            <w:r w:rsidRPr="00410F38">
              <w:rPr>
                <w:rFonts w:ascii="Roboto Condensed Light" w:hAnsi="Roboto Condensed Light"/>
              </w:rPr>
              <w:t>gimbal</w:t>
            </w:r>
            <w:proofErr w:type="spellEnd"/>
            <w:r w:rsidRPr="00410F38">
              <w:rPr>
                <w:rFonts w:ascii="Roboto Condensed Light" w:hAnsi="Roboto Condensed Light"/>
              </w:rPr>
              <w:t>)</w:t>
            </w:r>
          </w:p>
        </w:tc>
      </w:tr>
      <w:tr w:rsidR="00651439" w:rsidRPr="00410F38" w14:paraId="7A043B53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E25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Stopień ochrony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9DC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IP45</w:t>
            </w:r>
          </w:p>
        </w:tc>
      </w:tr>
      <w:tr w:rsidR="00651439" w:rsidRPr="00410F38" w14:paraId="13B0504B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E367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GNSS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B0D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proofErr w:type="spellStart"/>
            <w:r w:rsidRPr="00410F38">
              <w:rPr>
                <w:rFonts w:ascii="Roboto Condensed Light" w:hAnsi="Roboto Condensed Light"/>
              </w:rPr>
              <w:t>GPS+GLONASS+BeiDou+Galileo</w:t>
            </w:r>
            <w:proofErr w:type="spellEnd"/>
          </w:p>
        </w:tc>
      </w:tr>
      <w:tr w:rsidR="00651439" w:rsidRPr="00410F38" w14:paraId="68D284B7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0537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Temperatura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031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-20°C do 50°C (-4°F do 122° F)</w:t>
            </w:r>
          </w:p>
        </w:tc>
      </w:tr>
      <w:tr w:rsidR="00651439" w:rsidRPr="00410F38" w14:paraId="59D3CB24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531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Zakres wykrywania przeszkód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A2A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Przód/tył/lewo/prawo: 0.7-40m Góra/ dół: 0.6-30m</w:t>
            </w:r>
          </w:p>
        </w:tc>
      </w:tr>
      <w:tr w:rsidR="00651439" w:rsidRPr="00410F38" w14:paraId="2E58FD28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023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Pole widzenia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CAA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Przód/ tył/ dół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65°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poziomo</w:t>
            </w:r>
            <w:r w:rsidRPr="00410F38">
              <w:rPr>
                <w:rFonts w:ascii="MS Gothic" w:eastAsia="MS Gothic" w:hAnsi="MS Gothic" w:cs="MS Gothic" w:hint="eastAsia"/>
              </w:rPr>
              <w:t>），</w:t>
            </w:r>
            <w:r w:rsidRPr="00410F38">
              <w:rPr>
                <w:rFonts w:ascii="Roboto Condensed Light" w:hAnsi="Roboto Condensed Light"/>
              </w:rPr>
              <w:t>50°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pionowo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  <w:r w:rsidRPr="00410F38">
              <w:rPr>
                <w:rFonts w:ascii="Roboto Condensed Light" w:hAnsi="Roboto Condensed Light"/>
              </w:rPr>
              <w:br/>
              <w:t>Lewo/ prawo/ góra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75°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pionowo</w:t>
            </w:r>
            <w:r w:rsidRPr="00410F38">
              <w:rPr>
                <w:rFonts w:ascii="MS Gothic" w:eastAsia="MS Gothic" w:hAnsi="MS Gothic" w:cs="MS Gothic" w:hint="eastAsia"/>
              </w:rPr>
              <w:t>），</w:t>
            </w:r>
            <w:r w:rsidRPr="00410F38">
              <w:rPr>
                <w:rFonts w:ascii="Roboto Condensed Light" w:hAnsi="Roboto Condensed Light"/>
              </w:rPr>
              <w:t>60°</w:t>
            </w:r>
            <w:r w:rsidRPr="00410F38">
              <w:rPr>
                <w:rFonts w:ascii="MS Gothic" w:eastAsia="MS Gothic" w:hAnsi="MS Gothic" w:cs="MS Gothic" w:hint="eastAsia"/>
              </w:rPr>
              <w:t>（</w:t>
            </w:r>
            <w:r w:rsidRPr="00410F38">
              <w:rPr>
                <w:rFonts w:ascii="Roboto Condensed Light" w:hAnsi="Roboto Condensed Light"/>
              </w:rPr>
              <w:t>poziomo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651439" w:rsidRPr="00410F38" w14:paraId="0F1F5504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A4E6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Warunki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DC55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 xml:space="preserve">Powierzchnie z widoczną </w:t>
            </w:r>
            <w:proofErr w:type="spellStart"/>
            <w:r w:rsidRPr="00410F38">
              <w:rPr>
                <w:rFonts w:ascii="Roboto Condensed Light" w:hAnsi="Roboto Condensed Light"/>
              </w:rPr>
              <w:t>teskturą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i odpowiednim oświetleniem (&gt; 15 </w:t>
            </w:r>
            <w:proofErr w:type="spellStart"/>
            <w:r w:rsidRPr="00410F38">
              <w:rPr>
                <w:rFonts w:ascii="Roboto Condensed Light" w:hAnsi="Roboto Condensed Light"/>
              </w:rPr>
              <w:t>lux</w:t>
            </w:r>
            <w:proofErr w:type="spellEnd"/>
            <w:r w:rsidRPr="00410F38">
              <w:rPr>
                <w:rFonts w:ascii="Roboto Condensed Light" w:hAnsi="Roboto Condensed Light"/>
              </w:rPr>
              <w:t>)</w:t>
            </w:r>
          </w:p>
        </w:tc>
      </w:tr>
      <w:tr w:rsidR="00651439" w:rsidRPr="00410F38" w14:paraId="41BB6D82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D2D6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Zasięg wykrywania przeszkód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B60A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0.1-8m</w:t>
            </w:r>
          </w:p>
        </w:tc>
      </w:tr>
      <w:tr w:rsidR="00651439" w:rsidRPr="00410F38" w14:paraId="02426E0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DFD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Pole widzenia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AC6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30° (±15°)</w:t>
            </w:r>
          </w:p>
        </w:tc>
      </w:tr>
      <w:tr w:rsidR="00651439" w:rsidRPr="00410F38" w14:paraId="74494585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A368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Warunki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A97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duże, rozpraszające, odbijające powierzchnie (</w:t>
            </w:r>
            <w:proofErr w:type="spellStart"/>
            <w:r w:rsidRPr="00410F38">
              <w:rPr>
                <w:rFonts w:ascii="Roboto Condensed Light" w:hAnsi="Roboto Condensed Light"/>
              </w:rPr>
              <w:t>odbijalność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&gt;10%)</w:t>
            </w:r>
          </w:p>
        </w:tc>
      </w:tr>
      <w:tr w:rsidR="00651439" w:rsidRPr="00410F38" w14:paraId="16E33586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F2D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lastRenderedPageBreak/>
              <w:t>Skuteczny zasięg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98FF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5m</w:t>
            </w:r>
          </w:p>
        </w:tc>
      </w:tr>
      <w:tr w:rsidR="00651439" w:rsidRPr="00410F38" w14:paraId="0B5FB2B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02B7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Rozdzielczość kamery FPV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E05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960p</w:t>
            </w:r>
          </w:p>
        </w:tc>
      </w:tr>
      <w:tr w:rsidR="00651439" w:rsidRPr="00410F38" w14:paraId="4EC85528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B7F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Pole widzenia kamery FPV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869F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145°</w:t>
            </w:r>
          </w:p>
        </w:tc>
      </w:tr>
      <w:tr w:rsidR="00651439" w:rsidRPr="00410F38" w14:paraId="03F2644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BFB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proofErr w:type="spellStart"/>
            <w:r w:rsidRPr="00410F38">
              <w:rPr>
                <w:rFonts w:ascii="Roboto Condensed Light" w:hAnsi="Roboto Condensed Light"/>
              </w:rPr>
              <w:t>Klatkarz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kamery FPV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9830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30fps</w:t>
            </w:r>
          </w:p>
        </w:tc>
      </w:tr>
    </w:tbl>
    <w:p w14:paraId="04FC93A4" w14:textId="77777777" w:rsidR="00651439" w:rsidRPr="00C736C5" w:rsidRDefault="00651439" w:rsidP="00651439">
      <w:pPr>
        <w:ind w:left="502" w:right="543"/>
        <w:rPr>
          <w:rFonts w:eastAsia="Calibri"/>
        </w:rPr>
      </w:pPr>
    </w:p>
    <w:p w14:paraId="68B8AA61" w14:textId="77777777" w:rsidR="00651439" w:rsidRPr="00C736C5" w:rsidRDefault="00651439" w:rsidP="00651439">
      <w:pPr>
        <w:ind w:left="502" w:right="543"/>
        <w:rPr>
          <w:rFonts w:eastAsia="Calibri"/>
        </w:rPr>
      </w:pPr>
    </w:p>
    <w:p w14:paraId="0F6D4719" w14:textId="77777777" w:rsidR="00651439" w:rsidRPr="00410F38" w:rsidRDefault="00651439" w:rsidP="00651439">
      <w:pPr>
        <w:pStyle w:val="Akapitzlist"/>
        <w:numPr>
          <w:ilvl w:val="0"/>
          <w:numId w:val="17"/>
        </w:numPr>
        <w:ind w:right="543"/>
        <w:rPr>
          <w:rFonts w:ascii="Roboto Condensed Light" w:hAnsi="Roboto Condensed Light"/>
          <w:b/>
          <w:bCs/>
        </w:rPr>
      </w:pPr>
      <w:r w:rsidRPr="00410F38">
        <w:rPr>
          <w:rFonts w:ascii="Roboto Condensed Light" w:hAnsi="Roboto Condensed Light"/>
          <w:b/>
          <w:bCs/>
        </w:rPr>
        <w:t>Specyfikacja techniczna</w:t>
      </w:r>
      <w:r w:rsidRPr="00C736C5">
        <w:rPr>
          <w:rFonts w:ascii="Roboto Condensed Light" w:hAnsi="Roboto Condensed Light"/>
          <w:b/>
          <w:bCs/>
        </w:rPr>
        <w:t xml:space="preserve"> aparatury sterującej</w:t>
      </w:r>
      <w:r w:rsidRPr="00410F38">
        <w:rPr>
          <w:rFonts w:ascii="Roboto Condensed Light" w:hAnsi="Roboto Condensed Light"/>
          <w:b/>
          <w:bCs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5586"/>
      </w:tblGrid>
      <w:tr w:rsidR="00651439" w:rsidRPr="00410F38" w14:paraId="4118D11F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4739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Częstotliwości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37F1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2.4000-2.4835 GHz</w:t>
            </w:r>
            <w:r w:rsidRPr="00410F38">
              <w:rPr>
                <w:rFonts w:ascii="Roboto Condensed Light" w:hAnsi="Roboto Condensed Light"/>
              </w:rPr>
              <w:br/>
              <w:t>5.725-5.850 GHz</w:t>
            </w:r>
          </w:p>
        </w:tc>
      </w:tr>
      <w:tr w:rsidR="00651439" w:rsidRPr="00410F38" w14:paraId="5918FD99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716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Maksymalny zasięg transmisji (bez przeszkód i zakłóceń)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09EF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8 km</w:t>
            </w:r>
          </w:p>
        </w:tc>
      </w:tr>
      <w:tr w:rsidR="00651439" w:rsidRPr="00410F38" w14:paraId="7576FFA2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C660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Moc sygnału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2B03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2.4000-2.4835 GHz:18.5dBm</w:t>
            </w:r>
            <w:r w:rsidRPr="00410F38">
              <w:rPr>
                <w:rFonts w:ascii="Roboto Condensed Light" w:hAnsi="Roboto Condensed Light"/>
              </w:rPr>
              <w:br/>
              <w:t>5.725-5.850 GHz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12.5dBm</w:t>
            </w:r>
          </w:p>
        </w:tc>
      </w:tr>
      <w:tr w:rsidR="00651439" w:rsidRPr="00410F38" w14:paraId="66F1E04D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D94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Akumulator wymienny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09CD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Nazwa: WB 37</w:t>
            </w:r>
            <w:r w:rsidRPr="00410F38">
              <w:rPr>
                <w:rFonts w:ascii="Roboto Condensed Light" w:hAnsi="Roboto Condensed Light"/>
              </w:rPr>
              <w:br/>
              <w:t>Pojemność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 xml:space="preserve">4920 </w:t>
            </w:r>
            <w:proofErr w:type="spellStart"/>
            <w:r w:rsidRPr="00410F38">
              <w:rPr>
                <w:rFonts w:ascii="Roboto Condensed Light" w:hAnsi="Roboto Condensed Light"/>
              </w:rPr>
              <w:t>mAh</w:t>
            </w:r>
            <w:proofErr w:type="spellEnd"/>
            <w:r w:rsidRPr="00410F38">
              <w:rPr>
                <w:rFonts w:ascii="Roboto Condensed Light" w:hAnsi="Roboto Condensed Light"/>
              </w:rPr>
              <w:br/>
              <w:t>Napięcie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7.6V</w:t>
            </w:r>
            <w:r w:rsidRPr="00410F38">
              <w:rPr>
                <w:rFonts w:ascii="Roboto Condensed Light" w:hAnsi="Roboto Condensed Light"/>
              </w:rPr>
              <w:br/>
              <w:t>Ogniwo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proofErr w:type="spellStart"/>
            <w:r w:rsidRPr="00410F38">
              <w:rPr>
                <w:rFonts w:ascii="Roboto Condensed Light" w:hAnsi="Roboto Condensed Light"/>
              </w:rPr>
              <w:t>LiPo</w:t>
            </w:r>
            <w:proofErr w:type="spellEnd"/>
            <w:r w:rsidRPr="00410F38">
              <w:rPr>
                <w:rFonts w:ascii="Roboto Condensed Light" w:hAnsi="Roboto Condensed Light"/>
              </w:rPr>
              <w:br/>
              <w:t>Moc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37.39Wh</w:t>
            </w:r>
            <w:r w:rsidRPr="00410F38">
              <w:rPr>
                <w:rFonts w:ascii="Roboto Condensed Light" w:hAnsi="Roboto Condensed Light"/>
              </w:rPr>
              <w:br/>
              <w:t xml:space="preserve">Czas ładowania (używając stacji </w:t>
            </w:r>
            <w:proofErr w:type="spellStart"/>
            <w:r w:rsidRPr="00410F38">
              <w:rPr>
                <w:rFonts w:ascii="Roboto Condensed Light" w:hAnsi="Roboto Condensed Light"/>
              </w:rPr>
              <w:t>łaującej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BS60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70 minut (15°C do 45°C</w:t>
            </w:r>
            <w:r w:rsidRPr="00410F38">
              <w:rPr>
                <w:rFonts w:ascii="MS Gothic" w:eastAsia="MS Gothic" w:hAnsi="MS Gothic" w:cs="MS Gothic" w:hint="eastAsia"/>
              </w:rPr>
              <w:t>）；</w:t>
            </w:r>
            <w:r w:rsidRPr="00410F38">
              <w:rPr>
                <w:rFonts w:ascii="Roboto Condensed Light" w:hAnsi="Roboto Condensed Light"/>
              </w:rPr>
              <w:t>130 minut (0°C do 15°C</w:t>
            </w:r>
            <w:r w:rsidRPr="00410F38"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651439" w:rsidRPr="00410F38" w14:paraId="0BD28880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DA37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Wbudowany akumulator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4D92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Pojemność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 xml:space="preserve">5000 </w:t>
            </w:r>
            <w:proofErr w:type="spellStart"/>
            <w:r w:rsidRPr="00410F38">
              <w:rPr>
                <w:rFonts w:ascii="Roboto Condensed Light" w:hAnsi="Roboto Condensed Light"/>
              </w:rPr>
              <w:t>mAh</w:t>
            </w:r>
            <w:proofErr w:type="spellEnd"/>
            <w:r w:rsidRPr="00410F38">
              <w:rPr>
                <w:rFonts w:ascii="Roboto Condensed Light" w:hAnsi="Roboto Condensed Light"/>
              </w:rPr>
              <w:br/>
              <w:t>Napięcie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7.2V</w:t>
            </w:r>
            <w:r w:rsidRPr="00410F38">
              <w:rPr>
                <w:rFonts w:ascii="Roboto Condensed Light" w:hAnsi="Roboto Condensed Light"/>
              </w:rPr>
              <w:br/>
              <w:t>Ogniwo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proofErr w:type="spellStart"/>
            <w:r w:rsidRPr="00410F38">
              <w:rPr>
                <w:rFonts w:ascii="Roboto Condensed Light" w:hAnsi="Roboto Condensed Light"/>
              </w:rPr>
              <w:t>LiIon</w:t>
            </w:r>
            <w:proofErr w:type="spellEnd"/>
            <w:r w:rsidRPr="00410F38">
              <w:rPr>
                <w:rFonts w:ascii="Roboto Condensed Light" w:hAnsi="Roboto Condensed Light"/>
              </w:rPr>
              <w:br/>
              <w:t>Czas ładowania: 2 godziny 50 minut (Używając ładowarki ze złączem USB spełniającej parametry 12V/2A)</w:t>
            </w:r>
          </w:p>
        </w:tc>
      </w:tr>
      <w:tr w:rsidR="00651439" w:rsidRPr="00410F38" w14:paraId="06AC2199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3B4B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proofErr w:type="spellStart"/>
            <w:r w:rsidRPr="00410F38">
              <w:rPr>
                <w:rFonts w:ascii="Roboto Condensed Light" w:hAnsi="Roboto Condensed Light"/>
              </w:rPr>
              <w:t>Zywotność</w:t>
            </w:r>
            <w:proofErr w:type="spellEnd"/>
            <w:r w:rsidRPr="00410F38">
              <w:rPr>
                <w:rFonts w:ascii="Roboto Condensed Light" w:hAnsi="Roboto Condensed Light"/>
              </w:rPr>
              <w:t xml:space="preserve"> baterii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66D7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Wbudowana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około 2.5h</w:t>
            </w:r>
            <w:r w:rsidRPr="00410F38">
              <w:rPr>
                <w:rFonts w:ascii="Roboto Condensed Light" w:hAnsi="Roboto Condensed Light"/>
              </w:rPr>
              <w:br/>
              <w:t>Wbudowana + WB37</w:t>
            </w:r>
            <w:r w:rsidRPr="00410F38">
              <w:rPr>
                <w:rFonts w:ascii="MS Gothic" w:eastAsia="MS Gothic" w:hAnsi="MS Gothic" w:cs="MS Gothic" w:hint="eastAsia"/>
              </w:rPr>
              <w:t>：</w:t>
            </w:r>
            <w:r w:rsidRPr="00410F38">
              <w:rPr>
                <w:rFonts w:ascii="Roboto Condensed Light" w:hAnsi="Roboto Condensed Light"/>
              </w:rPr>
              <w:t>około. 4.5h</w:t>
            </w:r>
          </w:p>
        </w:tc>
      </w:tr>
      <w:tr w:rsidR="00651439" w:rsidRPr="00410F38" w14:paraId="6583CFC9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95BE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Złącze USB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657A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5 V / 1.5 A</w:t>
            </w:r>
          </w:p>
        </w:tc>
      </w:tr>
      <w:tr w:rsidR="00651439" w:rsidRPr="00410F38" w14:paraId="31194A47" w14:textId="77777777" w:rsidTr="00723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4364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Temperatura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FFFC" w14:textId="77777777" w:rsidR="00651439" w:rsidRPr="00410F38" w:rsidRDefault="00651439" w:rsidP="00723B72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410F38">
              <w:rPr>
                <w:rFonts w:ascii="Roboto Condensed Light" w:hAnsi="Roboto Condensed Light"/>
              </w:rPr>
              <w:t>-20°C do 40°C (-4 °F do 104 °F)</w:t>
            </w:r>
          </w:p>
        </w:tc>
      </w:tr>
    </w:tbl>
    <w:p w14:paraId="32435691" w14:textId="77777777" w:rsidR="00651439" w:rsidRPr="00C736C5" w:rsidRDefault="00651439" w:rsidP="00651439">
      <w:pPr>
        <w:ind w:left="502" w:right="543"/>
        <w:rPr>
          <w:rFonts w:eastAsia="Calibri"/>
        </w:rPr>
      </w:pPr>
    </w:p>
    <w:p w14:paraId="3BAA6A63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  <w:b/>
          <w:bCs/>
        </w:rPr>
      </w:pPr>
      <w:r w:rsidRPr="00C736C5">
        <w:rPr>
          <w:rFonts w:ascii="Roboto Condensed Light" w:hAnsi="Roboto Condensed Light"/>
          <w:b/>
          <w:bCs/>
        </w:rPr>
        <w:t>Elementy zestawu</w:t>
      </w:r>
      <w:r w:rsidRPr="00410F38">
        <w:rPr>
          <w:rFonts w:ascii="Roboto Condensed Light" w:hAnsi="Roboto Condensed Light"/>
          <w:b/>
          <w:bCs/>
        </w:rPr>
        <w:t>:</w:t>
      </w:r>
    </w:p>
    <w:p w14:paraId="13C0248B" w14:textId="77777777" w:rsidR="00833F68" w:rsidRPr="00C736C5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983"/>
      </w:tblGrid>
      <w:tr w:rsidR="00833F68" w:rsidRPr="00C736C5" w14:paraId="4CDDB0BC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B466" w14:textId="77777777" w:rsidR="00833F68" w:rsidRPr="00410F38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Dodatkowy a</w:t>
            </w:r>
            <w:r w:rsidRPr="00C736C5">
              <w:rPr>
                <w:rFonts w:ascii="Roboto Condensed Light" w:hAnsi="Roboto Condensed Light"/>
              </w:rPr>
              <w:t xml:space="preserve">kumulator </w:t>
            </w:r>
            <w:r>
              <w:rPr>
                <w:rFonts w:ascii="Roboto Condensed Light" w:hAnsi="Roboto Condensed Light"/>
              </w:rPr>
              <w:t xml:space="preserve">do </w:t>
            </w:r>
            <w:proofErr w:type="spellStart"/>
            <w:r>
              <w:rPr>
                <w:rFonts w:ascii="Roboto Condensed Light" w:hAnsi="Roboto Condensed Light"/>
              </w:rPr>
              <w:t>wielowirnikowca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86F8" w14:textId="77777777" w:rsidR="00833F68" w:rsidRPr="00410F38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6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  <w:tr w:rsidR="00833F68" w:rsidRPr="00C736C5" w14:paraId="30BC6A1A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1F190" w14:textId="77777777" w:rsidR="00833F68" w:rsidRPr="00410F38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lastRenderedPageBreak/>
              <w:t>Dodatkowy a</w:t>
            </w:r>
            <w:r w:rsidRPr="00C736C5">
              <w:rPr>
                <w:rFonts w:ascii="Roboto Condensed Light" w:hAnsi="Roboto Condensed Light"/>
              </w:rPr>
              <w:t xml:space="preserve">kumulator </w:t>
            </w:r>
            <w:r>
              <w:rPr>
                <w:rFonts w:ascii="Roboto Condensed Light" w:hAnsi="Roboto Condensed Light"/>
              </w:rPr>
              <w:t>do aparatury sterującej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D1646" w14:textId="77777777" w:rsidR="00833F68" w:rsidRPr="00410F38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1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  <w:tr w:rsidR="00833F68" w:rsidRPr="00C736C5" w14:paraId="0536E652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F25C9" w14:textId="77777777" w:rsidR="00833F68" w:rsidRPr="00410F38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Stacja ładująca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96EA7" w14:textId="77777777" w:rsidR="00833F68" w:rsidRPr="00410F38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1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  <w:tr w:rsidR="00833F68" w:rsidRPr="00C736C5" w14:paraId="64E116EC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E8F9D" w14:textId="77777777" w:rsidR="00833F68" w:rsidRPr="00C736C5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Dodatkowa aparatura </w:t>
            </w:r>
            <w:r>
              <w:rPr>
                <w:rFonts w:ascii="Roboto Condensed Light" w:hAnsi="Roboto Condensed Light"/>
              </w:rPr>
              <w:t xml:space="preserve">sterująca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839DF" w14:textId="77777777" w:rsidR="00833F68" w:rsidRPr="00C736C5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1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  <w:tr w:rsidR="00833F68" w:rsidRPr="00C736C5" w14:paraId="381BFB88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93FB1" w14:textId="77777777" w:rsidR="00833F68" w:rsidRPr="00C736C5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Podwójne mocowanie </w:t>
            </w:r>
            <w:proofErr w:type="spellStart"/>
            <w:r w:rsidRPr="00C736C5">
              <w:rPr>
                <w:rFonts w:ascii="Roboto Condensed Light" w:hAnsi="Roboto Condensed Light"/>
              </w:rPr>
              <w:t>gimbala</w:t>
            </w:r>
            <w:proofErr w:type="spellEnd"/>
            <w:r w:rsidRPr="00C736C5">
              <w:rPr>
                <w:rFonts w:ascii="Roboto Condensed Light" w:hAnsi="Roboto Condensed Light"/>
              </w:rPr>
              <w:t xml:space="preserve"> dolne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D289D" w14:textId="77777777" w:rsidR="00833F68" w:rsidRPr="00C736C5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1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  <w:tr w:rsidR="00833F68" w:rsidRPr="00C736C5" w14:paraId="6281CA76" w14:textId="77777777" w:rsidTr="00430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6AD9" w14:textId="77777777" w:rsidR="00833F68" w:rsidRPr="00C736C5" w:rsidRDefault="00833F68" w:rsidP="004305E6">
            <w:pPr>
              <w:pStyle w:val="Akapitzlist"/>
              <w:ind w:left="0" w:right="543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Górne mocowanie </w:t>
            </w:r>
            <w:proofErr w:type="spellStart"/>
            <w:r w:rsidRPr="00C736C5">
              <w:rPr>
                <w:rFonts w:ascii="Roboto Condensed Light" w:hAnsi="Roboto Condensed Light"/>
              </w:rPr>
              <w:t>gimbala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8C386" w14:textId="77777777" w:rsidR="00833F68" w:rsidRPr="00C736C5" w:rsidRDefault="00833F68" w:rsidP="004305E6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</w:rPr>
            </w:pPr>
            <w:r w:rsidRPr="00C736C5">
              <w:rPr>
                <w:rFonts w:ascii="Roboto Condensed Light" w:hAnsi="Roboto Condensed Light"/>
              </w:rPr>
              <w:t xml:space="preserve">1 </w:t>
            </w:r>
            <w:proofErr w:type="spellStart"/>
            <w:r w:rsidRPr="00C736C5">
              <w:rPr>
                <w:rFonts w:ascii="Roboto Condensed Light" w:hAnsi="Roboto Condensed Light"/>
              </w:rPr>
              <w:t>szt</w:t>
            </w:r>
            <w:proofErr w:type="spellEnd"/>
          </w:p>
        </w:tc>
      </w:tr>
    </w:tbl>
    <w:p w14:paraId="28410874" w14:textId="77777777" w:rsidR="00833F68" w:rsidRPr="00C736C5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</w:p>
    <w:p w14:paraId="61EE2015" w14:textId="77777777" w:rsidR="00833F68" w:rsidRPr="00C736C5" w:rsidRDefault="00833F68" w:rsidP="00833F68">
      <w:pPr>
        <w:pStyle w:val="Akapitzlist"/>
        <w:ind w:left="0" w:right="543"/>
        <w:rPr>
          <w:rFonts w:ascii="Roboto Condensed Light" w:hAnsi="Roboto Condensed Light"/>
          <w:b/>
          <w:bCs/>
        </w:rPr>
      </w:pPr>
      <w:r w:rsidRPr="00C736C5">
        <w:rPr>
          <w:rFonts w:ascii="Roboto Condensed Light" w:hAnsi="Roboto Condensed Light"/>
          <w:b/>
          <w:bCs/>
        </w:rPr>
        <w:t xml:space="preserve">Dodatkowe elementy zestawu: </w:t>
      </w:r>
    </w:p>
    <w:p w14:paraId="0751AC96" w14:textId="77777777" w:rsidR="00833F68" w:rsidRPr="00C736C5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</w:p>
    <w:p w14:paraId="635699A2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</w:t>
      </w:r>
      <w:r>
        <w:rPr>
          <w:rFonts w:ascii="Roboto Condensed Light" w:hAnsi="Roboto Condensed Light"/>
        </w:rPr>
        <w:t xml:space="preserve"> dodatkowe ubezpieczenie producenta na wypadek uszkodzenia sprzętu </w:t>
      </w:r>
      <w:r w:rsidRPr="00410F38">
        <w:rPr>
          <w:rFonts w:ascii="Roboto Condensed Light" w:hAnsi="Roboto Condensed Light"/>
        </w:rPr>
        <w:t>na rok</w:t>
      </w:r>
    </w:p>
    <w:p w14:paraId="0C50BCF6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aparatura sterująca</w:t>
      </w:r>
    </w:p>
    <w:p w14:paraId="106DEC6E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 xml:space="preserve">- ładowarka </w:t>
      </w:r>
      <w:r w:rsidRPr="00C736C5">
        <w:rPr>
          <w:rFonts w:ascii="Roboto Condensed Light" w:hAnsi="Roboto Condensed Light"/>
        </w:rPr>
        <w:t>ISB</w:t>
      </w:r>
    </w:p>
    <w:p w14:paraId="6414013D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kabel USB-C</w:t>
      </w:r>
    </w:p>
    <w:p w14:paraId="6E8073B9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 xml:space="preserve">- akumulator </w:t>
      </w:r>
      <w:r>
        <w:rPr>
          <w:rFonts w:ascii="Roboto Condensed Light" w:hAnsi="Roboto Condensed Light"/>
        </w:rPr>
        <w:t>aparatury sterującej</w:t>
      </w:r>
    </w:p>
    <w:p w14:paraId="50E475FE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- 2x śmigła CW (zapasowe)</w:t>
      </w:r>
    </w:p>
    <w:p w14:paraId="678F7FCA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- 2x śmigła CCW (zapasowe)</w:t>
      </w:r>
    </w:p>
    <w:p w14:paraId="07266584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- 2x noga podwozia</w:t>
      </w:r>
    </w:p>
    <w:p w14:paraId="67113977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 xml:space="preserve">- 2x osłona </w:t>
      </w:r>
      <w:proofErr w:type="spellStart"/>
      <w:r w:rsidRPr="00410F38">
        <w:rPr>
          <w:rFonts w:ascii="Roboto Condensed Light" w:hAnsi="Roboto Condensed Light"/>
        </w:rPr>
        <w:t>gimbali</w:t>
      </w:r>
      <w:proofErr w:type="spellEnd"/>
      <w:r w:rsidRPr="00410F38">
        <w:rPr>
          <w:rFonts w:ascii="Roboto Condensed Light" w:hAnsi="Roboto Condensed Light"/>
        </w:rPr>
        <w:t xml:space="preserve"> aparatury</w:t>
      </w:r>
    </w:p>
    <w:p w14:paraId="1AD67322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- 2x zapasowe uchwyty śmigieł</w:t>
      </w:r>
    </w:p>
    <w:p w14:paraId="300B9E38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 xml:space="preserve">- 4x zapasowe </w:t>
      </w:r>
      <w:proofErr w:type="spellStart"/>
      <w:r w:rsidRPr="00410F38">
        <w:rPr>
          <w:rFonts w:ascii="Roboto Condensed Light" w:hAnsi="Roboto Condensed Light"/>
        </w:rPr>
        <w:t>wibroizolatory</w:t>
      </w:r>
      <w:proofErr w:type="spellEnd"/>
      <w:r w:rsidRPr="00410F38">
        <w:rPr>
          <w:rFonts w:ascii="Roboto Condensed Light" w:hAnsi="Roboto Condensed Light"/>
        </w:rPr>
        <w:t xml:space="preserve"> </w:t>
      </w:r>
      <w:proofErr w:type="spellStart"/>
      <w:r w:rsidRPr="00410F38">
        <w:rPr>
          <w:rFonts w:ascii="Roboto Condensed Light" w:hAnsi="Roboto Condensed Light"/>
        </w:rPr>
        <w:t>gimbala</w:t>
      </w:r>
      <w:proofErr w:type="spellEnd"/>
    </w:p>
    <w:p w14:paraId="48C18D08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kabel USB-USB</w:t>
      </w:r>
    </w:p>
    <w:p w14:paraId="444C38B5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mata kalibracyjna czujników wizyjnych</w:t>
      </w:r>
    </w:p>
    <w:p w14:paraId="3B285890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walizka transportowa na kółkach</w:t>
      </w:r>
    </w:p>
    <w:p w14:paraId="15DA59DE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smycz do aparatury sterującej</w:t>
      </w:r>
    </w:p>
    <w:p w14:paraId="74B64D0C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zestaw zaślepek portów</w:t>
      </w:r>
    </w:p>
    <w:p w14:paraId="10B6B66E" w14:textId="77777777" w:rsidR="00833F68" w:rsidRPr="00410F38" w:rsidRDefault="00833F68" w:rsidP="00833F68">
      <w:pPr>
        <w:pStyle w:val="Akapitzlist"/>
        <w:ind w:left="0" w:right="543"/>
        <w:rPr>
          <w:rFonts w:ascii="Roboto Condensed Light" w:hAnsi="Roboto Condensed Light"/>
        </w:rPr>
      </w:pPr>
      <w:r w:rsidRPr="00410F38">
        <w:rPr>
          <w:rFonts w:ascii="Roboto Condensed Light" w:hAnsi="Roboto Condensed Light"/>
        </w:rPr>
        <w:t>- zestaw śrub i kluczy</w:t>
      </w:r>
    </w:p>
    <w:p w14:paraId="5D373B72" w14:textId="77777777" w:rsidR="00137EBE" w:rsidRPr="00C736C5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Oferent:</w:t>
      </w:r>
    </w:p>
    <w:p w14:paraId="55BC1531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…………………………………………………………………………………………….</w:t>
      </w:r>
      <w:r w:rsidRPr="00C736C5">
        <w:rPr>
          <w:i/>
          <w:lang w:val="pl-PL"/>
        </w:rPr>
        <w:t>/nazwa spółki/</w:t>
      </w:r>
    </w:p>
    <w:p w14:paraId="2B85DA6F" w14:textId="77777777" w:rsidR="00ED72DF" w:rsidRPr="00C736C5" w:rsidRDefault="00ED72DF" w:rsidP="00ED72DF">
      <w:pPr>
        <w:rPr>
          <w:i/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…………………………………………………………………………………………….</w:t>
      </w:r>
      <w:r w:rsidRPr="00C736C5">
        <w:rPr>
          <w:i/>
          <w:lang w:val="pl-PL"/>
        </w:rPr>
        <w:t>/adres spółki/</w:t>
      </w:r>
    </w:p>
    <w:p w14:paraId="4919A1CD" w14:textId="192FD9AB" w:rsidR="00ED72DF" w:rsidRPr="00C736C5" w:rsidRDefault="00ED72DF" w:rsidP="00ED72DF">
      <w:pPr>
        <w:rPr>
          <w:i/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…………………………………………………………………………………………….</w:t>
      </w:r>
      <w:r w:rsidRPr="00C736C5">
        <w:rPr>
          <w:i/>
          <w:lang w:val="pl-PL"/>
        </w:rPr>
        <w:t>/NIP spółki/</w:t>
      </w:r>
    </w:p>
    <w:p w14:paraId="77610844" w14:textId="77777777" w:rsidR="00ED72DF" w:rsidRPr="00C736C5" w:rsidRDefault="00ED72DF" w:rsidP="00ED72DF">
      <w:pPr>
        <w:rPr>
          <w:lang w:val="pl-PL"/>
        </w:rPr>
      </w:pPr>
    </w:p>
    <w:p w14:paraId="60870DE4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Osoba kontaktowa ze strony oferenta:</w:t>
      </w:r>
    </w:p>
    <w:p w14:paraId="382CC0F7" w14:textId="77777777" w:rsidR="00ED72DF" w:rsidRPr="00C736C5" w:rsidRDefault="00ED72DF" w:rsidP="00ED72DF">
      <w:pPr>
        <w:rPr>
          <w:i/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………………………………………………………………………………………….</w:t>
      </w:r>
      <w:r w:rsidRPr="00C736C5">
        <w:rPr>
          <w:i/>
          <w:lang w:val="pl-PL"/>
        </w:rPr>
        <w:t>/imię i nazwisko/</w:t>
      </w:r>
    </w:p>
    <w:p w14:paraId="27F3951B" w14:textId="77777777" w:rsidR="00ED72DF" w:rsidRPr="00C736C5" w:rsidRDefault="00ED72DF" w:rsidP="00ED72DF">
      <w:pPr>
        <w:rPr>
          <w:i/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…………………………………………………………………………………………….</w:t>
      </w:r>
      <w:r w:rsidRPr="00C736C5">
        <w:rPr>
          <w:i/>
          <w:lang w:val="pl-PL"/>
        </w:rPr>
        <w:t>/adres email/</w:t>
      </w:r>
    </w:p>
    <w:p w14:paraId="46ABEA53" w14:textId="77777777" w:rsidR="00ED72DF" w:rsidRPr="00C736C5" w:rsidRDefault="00ED72DF" w:rsidP="00ED72DF">
      <w:pPr>
        <w:rPr>
          <w:i/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……………………………………………………………………………………….</w:t>
      </w:r>
      <w:r w:rsidRPr="00C736C5">
        <w:rPr>
          <w:i/>
          <w:lang w:val="pl-PL"/>
        </w:rPr>
        <w:t>/telefon kontaktowy/</w:t>
      </w:r>
    </w:p>
    <w:p w14:paraId="4C4950DC" w14:textId="77777777" w:rsidR="00ED72DF" w:rsidRPr="00C736C5" w:rsidRDefault="00ED72DF" w:rsidP="00ED72DF">
      <w:pPr>
        <w:rPr>
          <w:lang w:val="pl-PL"/>
        </w:rPr>
      </w:pPr>
    </w:p>
    <w:p w14:paraId="33AFF88A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Zamawiający:</w:t>
      </w:r>
    </w:p>
    <w:p w14:paraId="00DEA033" w14:textId="77777777" w:rsidR="00ED72DF" w:rsidRPr="00C736C5" w:rsidRDefault="00ED72DF" w:rsidP="00ED72DF">
      <w:pPr>
        <w:rPr>
          <w:lang w:val="pl-PL"/>
        </w:rPr>
      </w:pPr>
      <w:proofErr w:type="spellStart"/>
      <w:r w:rsidRPr="00C736C5">
        <w:rPr>
          <w:lang w:val="pl-PL"/>
        </w:rPr>
        <w:t>Flytronic</w:t>
      </w:r>
      <w:proofErr w:type="spellEnd"/>
      <w:r w:rsidRPr="00C736C5">
        <w:rPr>
          <w:lang w:val="pl-PL"/>
        </w:rPr>
        <w:t xml:space="preserve"> S.A.</w:t>
      </w:r>
    </w:p>
    <w:p w14:paraId="77B484BD" w14:textId="0210734A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ul. Bojkowska 43, 44-100 Gliwice</w:t>
      </w:r>
      <w:r w:rsidR="00AB15F2" w:rsidRPr="00C736C5">
        <w:rPr>
          <w:lang w:val="pl-PL"/>
        </w:rPr>
        <w:t>, Polska</w:t>
      </w:r>
    </w:p>
    <w:p w14:paraId="63553A0D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NIP:969 151 39 93</w:t>
      </w:r>
    </w:p>
    <w:p w14:paraId="57A0DF9C" w14:textId="77777777" w:rsidR="00ED72DF" w:rsidRPr="00C736C5" w:rsidRDefault="00ED72DF" w:rsidP="00ED72DF">
      <w:pPr>
        <w:rPr>
          <w:lang w:val="pl-PL"/>
        </w:rPr>
      </w:pPr>
    </w:p>
    <w:p w14:paraId="51AF4A2C" w14:textId="596EDA91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 xml:space="preserve">Data ważności oferty: </w:t>
      </w:r>
      <w:r w:rsidR="00410F38" w:rsidRPr="00C736C5">
        <w:rPr>
          <w:lang w:val="pl-PL"/>
        </w:rPr>
        <w:t>30</w:t>
      </w:r>
      <w:r w:rsidR="001C14AD" w:rsidRPr="00C736C5">
        <w:rPr>
          <w:lang w:val="pl-PL"/>
        </w:rPr>
        <w:t xml:space="preserve"> </w:t>
      </w:r>
      <w:r w:rsidR="009850DC" w:rsidRPr="00C736C5">
        <w:rPr>
          <w:lang w:val="pl-PL"/>
        </w:rPr>
        <w:t xml:space="preserve">listopada </w:t>
      </w:r>
      <w:r w:rsidR="001C14AD" w:rsidRPr="00C736C5">
        <w:rPr>
          <w:lang w:val="pl-PL"/>
        </w:rPr>
        <w:t>20</w:t>
      </w:r>
      <w:r w:rsidR="00410F38" w:rsidRPr="00C736C5">
        <w:rPr>
          <w:lang w:val="pl-PL"/>
        </w:rPr>
        <w:t>20</w:t>
      </w:r>
      <w:r w:rsidR="001C14AD" w:rsidRPr="00C736C5">
        <w:rPr>
          <w:lang w:val="pl-PL"/>
        </w:rPr>
        <w:t xml:space="preserve"> </w:t>
      </w:r>
      <w:r w:rsidRPr="00C736C5">
        <w:rPr>
          <w:lang w:val="pl-PL"/>
        </w:rPr>
        <w:t>roku</w:t>
      </w:r>
    </w:p>
    <w:p w14:paraId="190E7741" w14:textId="2E695525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lastRenderedPageBreak/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C736C5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C736C5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C736C5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C736C5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C736C5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C736C5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C736C5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C736C5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C736C5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C736C5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C736C5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C736C5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1BE390C1" w:rsidR="00ED72DF" w:rsidRPr="00C736C5" w:rsidRDefault="00651439" w:rsidP="005B1926">
            <w:pPr>
              <w:rPr>
                <w:sz w:val="20"/>
                <w:szCs w:val="20"/>
                <w:lang w:val="pl-PL"/>
              </w:rPr>
            </w:pPr>
            <w:r w:rsidRPr="00C736C5">
              <w:rPr>
                <w:sz w:val="20"/>
                <w:szCs w:val="20"/>
                <w:lang w:val="pl-PL"/>
              </w:rPr>
              <w:t>1 zestaw bezzałogowego statku powietrznego (BSP) wraz z osprzętem.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C736C5" w:rsidRDefault="0037247F" w:rsidP="00456ECE">
            <w:pPr>
              <w:jc w:val="center"/>
              <w:rPr>
                <w:sz w:val="20"/>
                <w:szCs w:val="20"/>
              </w:rPr>
            </w:pPr>
            <w:r w:rsidRPr="00C736C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C736C5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C736C5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C736C5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C736C5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C736C5" w:rsidRDefault="00ED72DF" w:rsidP="00ED72DF">
            <w:pPr>
              <w:rPr>
                <w:sz w:val="20"/>
                <w:szCs w:val="20"/>
              </w:rPr>
            </w:pPr>
            <w:r w:rsidRPr="00C736C5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C736C5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C736C5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C736C5" w:rsidRDefault="00ED72DF" w:rsidP="00ED72DF"/>
    <w:p w14:paraId="6582DEC4" w14:textId="2CA0116F" w:rsidR="00ED72DF" w:rsidRPr="00C736C5" w:rsidRDefault="00ED72DF" w:rsidP="00ED72DF">
      <w:pPr>
        <w:tabs>
          <w:tab w:val="clear" w:pos="6379"/>
        </w:tabs>
        <w:rPr>
          <w:lang w:val="pl-PL"/>
        </w:rPr>
      </w:pPr>
      <w:r w:rsidRPr="00C736C5">
        <w:rPr>
          <w:lang w:val="pl-PL"/>
        </w:rPr>
        <w:t>Termin realizacji:</w:t>
      </w:r>
      <w:r w:rsidRPr="00C736C5">
        <w:rPr>
          <w:lang w:val="pl-PL"/>
        </w:rPr>
        <w:tab/>
        <w:t xml:space="preserve">do </w:t>
      </w:r>
      <w:r w:rsidR="00410F38" w:rsidRPr="00C736C5">
        <w:rPr>
          <w:lang w:val="pl-PL"/>
        </w:rPr>
        <w:t>30</w:t>
      </w:r>
      <w:r w:rsidR="00CF3EEA" w:rsidRPr="00C736C5">
        <w:rPr>
          <w:lang w:val="pl-PL"/>
        </w:rPr>
        <w:t xml:space="preserve"> </w:t>
      </w:r>
      <w:r w:rsidR="009850DC" w:rsidRPr="00C736C5">
        <w:rPr>
          <w:lang w:val="pl-PL"/>
        </w:rPr>
        <w:t xml:space="preserve">listopada </w:t>
      </w:r>
      <w:r w:rsidRPr="00C736C5">
        <w:rPr>
          <w:lang w:val="pl-PL"/>
        </w:rPr>
        <w:t>20</w:t>
      </w:r>
      <w:r w:rsidR="00410F38" w:rsidRPr="00C736C5">
        <w:rPr>
          <w:lang w:val="pl-PL"/>
        </w:rPr>
        <w:t>20</w:t>
      </w:r>
      <w:r w:rsidRPr="00C736C5">
        <w:rPr>
          <w:lang w:val="pl-PL"/>
        </w:rPr>
        <w:t xml:space="preserve"> roku</w:t>
      </w:r>
    </w:p>
    <w:p w14:paraId="68A8F61E" w14:textId="682E7A5A" w:rsidR="00ED72DF" w:rsidRPr="00C736C5" w:rsidRDefault="00ED72DF" w:rsidP="00ED72DF">
      <w:pPr>
        <w:tabs>
          <w:tab w:val="clear" w:pos="6379"/>
        </w:tabs>
        <w:rPr>
          <w:lang w:val="pl-PL"/>
        </w:rPr>
      </w:pPr>
      <w:r w:rsidRPr="00C736C5">
        <w:rPr>
          <w:lang w:val="pl-PL"/>
        </w:rPr>
        <w:t>Miejsce dostawy:</w:t>
      </w:r>
      <w:r w:rsidRPr="00C736C5">
        <w:rPr>
          <w:lang w:val="pl-PL"/>
        </w:rPr>
        <w:tab/>
        <w:t>Gliwice</w:t>
      </w:r>
      <w:r w:rsidR="00AB15F2" w:rsidRPr="00C736C5">
        <w:rPr>
          <w:lang w:val="pl-PL"/>
        </w:rPr>
        <w:t>, Polska</w:t>
      </w:r>
    </w:p>
    <w:p w14:paraId="265F9D14" w14:textId="2ADA6859" w:rsidR="00A25372" w:rsidRPr="00C736C5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C736C5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C736C5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C736C5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C736C5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34F6D2D6" w14:textId="5A18B0A0" w:rsidR="009F01B3" w:rsidRPr="00C736C5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C736C5" w:rsidRDefault="009F01B3" w:rsidP="009F01B3">
      <w:pPr>
        <w:tabs>
          <w:tab w:val="clear" w:pos="6379"/>
        </w:tabs>
        <w:rPr>
          <w:lang w:val="pl-PL"/>
        </w:rPr>
      </w:pPr>
    </w:p>
    <w:p w14:paraId="219BAD45" w14:textId="141F93D7" w:rsidR="00ED72DF" w:rsidRPr="00C736C5" w:rsidRDefault="00CF3706" w:rsidP="009F01B3">
      <w:pPr>
        <w:tabs>
          <w:tab w:val="clear" w:pos="6379"/>
        </w:tabs>
        <w:rPr>
          <w:lang w:val="pl-PL"/>
        </w:rPr>
      </w:pPr>
      <w:r w:rsidRPr="00C736C5">
        <w:rPr>
          <w:lang w:val="pl-PL"/>
        </w:rPr>
        <w:t xml:space="preserve">Potwierdzam parametry </w:t>
      </w:r>
      <w:r w:rsidR="00987916" w:rsidRPr="00C736C5">
        <w:rPr>
          <w:lang w:val="pl-PL"/>
        </w:rPr>
        <w:t xml:space="preserve">kamery </w:t>
      </w:r>
      <w:r w:rsidR="000747B9" w:rsidRPr="00C736C5">
        <w:rPr>
          <w:sz w:val="20"/>
          <w:szCs w:val="20"/>
          <w:lang w:val="pl-PL"/>
        </w:rPr>
        <w:t>termowizyjnej</w:t>
      </w:r>
      <w:r w:rsidR="00987916" w:rsidRPr="00C736C5">
        <w:rPr>
          <w:lang w:val="pl-PL"/>
        </w:rPr>
        <w:t>.</w:t>
      </w:r>
    </w:p>
    <w:p w14:paraId="41B84AA7" w14:textId="77777777" w:rsidR="00CF3706" w:rsidRPr="00C736C5" w:rsidRDefault="00CF3706" w:rsidP="009F01B3">
      <w:pPr>
        <w:tabs>
          <w:tab w:val="clear" w:pos="6379"/>
        </w:tabs>
        <w:rPr>
          <w:lang w:val="pl-PL"/>
        </w:rPr>
      </w:pPr>
    </w:p>
    <w:p w14:paraId="6C52F154" w14:textId="1B84B028" w:rsidR="009F01B3" w:rsidRPr="00C736C5" w:rsidRDefault="009F01B3" w:rsidP="009F01B3">
      <w:pPr>
        <w:tabs>
          <w:tab w:val="clear" w:pos="6379"/>
        </w:tabs>
        <w:rPr>
          <w:lang w:val="pl-PL"/>
        </w:rPr>
      </w:pPr>
      <w:r w:rsidRPr="00C736C5">
        <w:rPr>
          <w:lang w:val="pl-PL"/>
        </w:rPr>
        <w:t xml:space="preserve">Uważam się za związanego oferta do dnia </w:t>
      </w:r>
      <w:r w:rsidR="00410F38" w:rsidRPr="00C736C5">
        <w:rPr>
          <w:lang w:val="pl-PL"/>
        </w:rPr>
        <w:t>30</w:t>
      </w:r>
      <w:r w:rsidR="006511A2" w:rsidRPr="00C736C5">
        <w:rPr>
          <w:lang w:val="pl-PL"/>
        </w:rPr>
        <w:t xml:space="preserve"> </w:t>
      </w:r>
      <w:r w:rsidR="009850DC" w:rsidRPr="00C736C5">
        <w:rPr>
          <w:lang w:val="pl-PL"/>
        </w:rPr>
        <w:t xml:space="preserve">listopada </w:t>
      </w:r>
      <w:r w:rsidR="001C14AD" w:rsidRPr="00C736C5">
        <w:rPr>
          <w:lang w:val="pl-PL"/>
        </w:rPr>
        <w:t>20</w:t>
      </w:r>
      <w:r w:rsidR="00410F38" w:rsidRPr="00C736C5">
        <w:rPr>
          <w:lang w:val="pl-PL"/>
        </w:rPr>
        <w:t>20</w:t>
      </w:r>
      <w:r w:rsidR="001C14AD" w:rsidRPr="00C736C5">
        <w:rPr>
          <w:lang w:val="pl-PL"/>
        </w:rPr>
        <w:t xml:space="preserve"> roku</w:t>
      </w:r>
    </w:p>
    <w:p w14:paraId="4501055F" w14:textId="77777777" w:rsidR="009F01B3" w:rsidRPr="00C736C5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C736C5" w:rsidRDefault="00ED72DF" w:rsidP="00ED72DF">
      <w:pPr>
        <w:rPr>
          <w:lang w:val="pl-PL"/>
        </w:rPr>
      </w:pPr>
      <w:r w:rsidRPr="00C736C5">
        <w:rPr>
          <w:lang w:val="pl-PL"/>
        </w:rPr>
        <w:t>Inne istotne warunki zamówienia:</w:t>
      </w:r>
    </w:p>
    <w:p w14:paraId="2400AA5E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</w:t>
      </w:r>
      <w:r w:rsidR="009F01B3" w:rsidRPr="00C736C5">
        <w:rPr>
          <w:lang w:val="pl-PL"/>
        </w:rPr>
        <w:t>………………</w:t>
      </w:r>
    </w:p>
    <w:p w14:paraId="48949FDB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C736C5" w:rsidRDefault="009F01B3" w:rsidP="00ED72DF">
      <w:pPr>
        <w:rPr>
          <w:lang w:val="pl-PL"/>
        </w:rPr>
      </w:pPr>
    </w:p>
    <w:p w14:paraId="4DC95493" w14:textId="77777777" w:rsidR="009F01B3" w:rsidRPr="00C736C5" w:rsidRDefault="009F01B3" w:rsidP="00ED72DF">
      <w:pPr>
        <w:rPr>
          <w:lang w:val="pl-PL"/>
        </w:rPr>
      </w:pPr>
    </w:p>
    <w:p w14:paraId="05DFF178" w14:textId="77777777" w:rsidR="009F01B3" w:rsidRPr="00C736C5" w:rsidRDefault="00ED72DF" w:rsidP="00ED72DF">
      <w:pPr>
        <w:rPr>
          <w:lang w:val="pl-PL"/>
        </w:rPr>
      </w:pPr>
      <w:r w:rsidRPr="00C736C5">
        <w:rPr>
          <w:lang w:val="pl-PL"/>
        </w:rPr>
        <w:t>…………………………………</w:t>
      </w:r>
      <w:r w:rsidR="009F01B3" w:rsidRPr="00C736C5">
        <w:rPr>
          <w:lang w:val="pl-PL"/>
        </w:rPr>
        <w:tab/>
      </w:r>
      <w:r w:rsidRPr="00C736C5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C736C5">
        <w:rPr>
          <w:i/>
          <w:sz w:val="18"/>
          <w:szCs w:val="18"/>
          <w:lang w:val="pl-PL"/>
        </w:rPr>
        <w:t>(miejsce, data)</w:t>
      </w:r>
      <w:r w:rsidRPr="00C736C5">
        <w:rPr>
          <w:i/>
          <w:sz w:val="18"/>
          <w:szCs w:val="18"/>
          <w:lang w:val="pl-PL"/>
        </w:rPr>
        <w:tab/>
      </w:r>
      <w:r w:rsidR="009F01B3" w:rsidRPr="00C736C5">
        <w:rPr>
          <w:i/>
          <w:sz w:val="18"/>
          <w:szCs w:val="18"/>
          <w:lang w:val="pl-PL"/>
        </w:rPr>
        <w:t xml:space="preserve">        </w:t>
      </w:r>
      <w:r w:rsidRPr="00C736C5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8"/>
      <w:head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40BA" w14:textId="77777777" w:rsidR="005B0424" w:rsidRDefault="005B0424" w:rsidP="00F86DD3">
      <w:r>
        <w:separator/>
      </w:r>
    </w:p>
  </w:endnote>
  <w:endnote w:type="continuationSeparator" w:id="0">
    <w:p w14:paraId="51615298" w14:textId="77777777" w:rsidR="005B0424" w:rsidRDefault="005B0424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524229"/>
      <w:docPartObj>
        <w:docPartGallery w:val="Page Numbers (Bottom of Page)"/>
        <w:docPartUnique/>
      </w:docPartObj>
    </w:sdtPr>
    <w:sdtContent>
      <w:p w14:paraId="77FD25B8" w14:textId="337D546F" w:rsidR="00723B72" w:rsidRDefault="00723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723B72" w:rsidRDefault="00723B72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57E9" w14:textId="77777777" w:rsidR="005B0424" w:rsidRDefault="005B0424" w:rsidP="00F86DD3">
      <w:r>
        <w:separator/>
      </w:r>
    </w:p>
  </w:footnote>
  <w:footnote w:type="continuationSeparator" w:id="0">
    <w:p w14:paraId="335E3648" w14:textId="77777777" w:rsidR="005B0424" w:rsidRDefault="005B0424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6B86" w14:textId="6EF5BB89" w:rsidR="00723B72" w:rsidRDefault="00723B72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493878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747B9"/>
    <w:rsid w:val="00082B62"/>
    <w:rsid w:val="00097DDB"/>
    <w:rsid w:val="000B0680"/>
    <w:rsid w:val="000D5D5C"/>
    <w:rsid w:val="000F25B4"/>
    <w:rsid w:val="0013150B"/>
    <w:rsid w:val="00137EBE"/>
    <w:rsid w:val="00161211"/>
    <w:rsid w:val="001A6EE6"/>
    <w:rsid w:val="001C14AD"/>
    <w:rsid w:val="002238D4"/>
    <w:rsid w:val="00270AF2"/>
    <w:rsid w:val="00292E74"/>
    <w:rsid w:val="002F2EE4"/>
    <w:rsid w:val="002F7462"/>
    <w:rsid w:val="003004E8"/>
    <w:rsid w:val="00333093"/>
    <w:rsid w:val="003642AE"/>
    <w:rsid w:val="0037247F"/>
    <w:rsid w:val="00410F38"/>
    <w:rsid w:val="004244AF"/>
    <w:rsid w:val="00456ECE"/>
    <w:rsid w:val="004917FB"/>
    <w:rsid w:val="004A6D38"/>
    <w:rsid w:val="0050053B"/>
    <w:rsid w:val="00506D24"/>
    <w:rsid w:val="00516AE8"/>
    <w:rsid w:val="0052253B"/>
    <w:rsid w:val="00543015"/>
    <w:rsid w:val="005565BB"/>
    <w:rsid w:val="005B0424"/>
    <w:rsid w:val="005B1926"/>
    <w:rsid w:val="005D2CB3"/>
    <w:rsid w:val="005F383B"/>
    <w:rsid w:val="0064348C"/>
    <w:rsid w:val="006511A2"/>
    <w:rsid w:val="00651439"/>
    <w:rsid w:val="006875F5"/>
    <w:rsid w:val="0069329C"/>
    <w:rsid w:val="006A1CCC"/>
    <w:rsid w:val="006A7969"/>
    <w:rsid w:val="006D20E2"/>
    <w:rsid w:val="006E7FEC"/>
    <w:rsid w:val="00700DDC"/>
    <w:rsid w:val="00723B72"/>
    <w:rsid w:val="00727BCF"/>
    <w:rsid w:val="00734C8F"/>
    <w:rsid w:val="007601FE"/>
    <w:rsid w:val="00796D9C"/>
    <w:rsid w:val="007D5A2E"/>
    <w:rsid w:val="007E4F4A"/>
    <w:rsid w:val="007F3920"/>
    <w:rsid w:val="007F60B0"/>
    <w:rsid w:val="00833D9C"/>
    <w:rsid w:val="00833F68"/>
    <w:rsid w:val="00844B46"/>
    <w:rsid w:val="00854742"/>
    <w:rsid w:val="008705DD"/>
    <w:rsid w:val="00885637"/>
    <w:rsid w:val="008B64A6"/>
    <w:rsid w:val="008F3673"/>
    <w:rsid w:val="00920D32"/>
    <w:rsid w:val="00943812"/>
    <w:rsid w:val="00966C94"/>
    <w:rsid w:val="009850DC"/>
    <w:rsid w:val="00987916"/>
    <w:rsid w:val="009A509F"/>
    <w:rsid w:val="009D7E4C"/>
    <w:rsid w:val="009F01B3"/>
    <w:rsid w:val="009F233E"/>
    <w:rsid w:val="009F5B54"/>
    <w:rsid w:val="00A025A1"/>
    <w:rsid w:val="00A2334D"/>
    <w:rsid w:val="00A233D7"/>
    <w:rsid w:val="00A25372"/>
    <w:rsid w:val="00A26FE9"/>
    <w:rsid w:val="00A50F1F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3012D"/>
    <w:rsid w:val="00C33514"/>
    <w:rsid w:val="00C736C5"/>
    <w:rsid w:val="00C762DB"/>
    <w:rsid w:val="00C81D3C"/>
    <w:rsid w:val="00C864F0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41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ABE0-D8D2-4676-9ABF-217D349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2020-10-19T11:52:00Z</cp:lastPrinted>
  <dcterms:created xsi:type="dcterms:W3CDTF">2020-10-19T11:57:00Z</dcterms:created>
  <dcterms:modified xsi:type="dcterms:W3CDTF">2020-10-19T11:57:00Z</dcterms:modified>
</cp:coreProperties>
</file>